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E0578" w14:textId="01EA271F" w:rsidR="0094172B" w:rsidRDefault="0094172B" w:rsidP="0094172B">
      <w:pPr>
        <w:jc w:val="left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sz w:val="20"/>
          <w:szCs w:val="20"/>
        </w:rPr>
        <w:t>AB „Via Lietuva“</w:t>
      </w:r>
    </w:p>
    <w:p w14:paraId="16255B6C" w14:textId="77777777" w:rsidR="00CC3A7F" w:rsidRDefault="00CC3A7F" w:rsidP="0094172B">
      <w:pPr>
        <w:jc w:val="left"/>
        <w:rPr>
          <w:rFonts w:ascii="Arial Narrow" w:eastAsia="Arial Narrow" w:hAnsi="Arial Narrow" w:cs="Arial Narrow"/>
          <w:sz w:val="20"/>
          <w:szCs w:val="20"/>
        </w:rPr>
      </w:pPr>
    </w:p>
    <w:p w14:paraId="7C57B943" w14:textId="6F86C07C" w:rsidR="0053437D" w:rsidRDefault="00CC3A7F" w:rsidP="0094172B">
      <w:pPr>
        <w:jc w:val="left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sz w:val="20"/>
          <w:szCs w:val="20"/>
        </w:rPr>
        <w:t>Kopija:</w:t>
      </w:r>
    </w:p>
    <w:p w14:paraId="70CD3A58" w14:textId="77777777" w:rsidR="00CC3A7F" w:rsidRPr="0053437D" w:rsidRDefault="00CC3A7F" w:rsidP="0094172B">
      <w:pPr>
        <w:jc w:val="left"/>
        <w:rPr>
          <w:rFonts w:ascii="Arial Narrow" w:eastAsia="Arial Narrow" w:hAnsi="Arial Narrow" w:cs="Arial Narrow"/>
          <w:sz w:val="20"/>
          <w:szCs w:val="20"/>
        </w:rPr>
      </w:pPr>
    </w:p>
    <w:p w14:paraId="0FE4A41D" w14:textId="77777777" w:rsidR="0094172B" w:rsidRDefault="0094172B" w:rsidP="0094172B">
      <w:pPr>
        <w:tabs>
          <w:tab w:val="left" w:pos="0"/>
        </w:tabs>
        <w:spacing w:after="120"/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Rangovui ..........</w:t>
      </w:r>
    </w:p>
    <w:p w14:paraId="71BF4809" w14:textId="4BCD9163" w:rsidR="008A7CCF" w:rsidRPr="002F66B4" w:rsidRDefault="008A7CCF" w:rsidP="0094172B">
      <w:pPr>
        <w:tabs>
          <w:tab w:val="left" w:pos="0"/>
        </w:tabs>
        <w:spacing w:after="120"/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>Projekto vykdymo priežiūros vadovui ....................</w:t>
      </w:r>
    </w:p>
    <w:p w14:paraId="5178A601" w14:textId="77777777" w:rsidR="0094172B" w:rsidRPr="002F66B4" w:rsidRDefault="0094172B" w:rsidP="0094172B">
      <w:pPr>
        <w:tabs>
          <w:tab w:val="left" w:pos="0"/>
        </w:tabs>
        <w:spacing w:after="120" w:line="360" w:lineRule="auto"/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1C855A6B" w14:textId="77B7E68B" w:rsidR="0094172B" w:rsidRPr="00484046" w:rsidRDefault="0094172B" w:rsidP="0094172B">
      <w:pPr>
        <w:suppressAutoHyphens/>
        <w:spacing w:line="360" w:lineRule="auto"/>
        <w:jc w:val="left"/>
        <w:rPr>
          <w:rFonts w:ascii="Arial Narrow" w:eastAsia="Times New Roman" w:hAnsi="Arial Narrow" w:cs="Times New Roman"/>
          <w:b/>
          <w:sz w:val="20"/>
          <w:szCs w:val="20"/>
          <w:lang w:eastAsia="lt-LT"/>
        </w:rPr>
      </w:pPr>
      <w:r w:rsidRPr="00484046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PRANEŠIMAS DĖL GALIM</w:t>
      </w:r>
      <w:r w:rsidR="003230C2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 xml:space="preserve">YBĖS PRADĖTI </w:t>
      </w:r>
      <w:r w:rsidR="00BD2795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PERDAVIMO EKSPLOATACIJAI PROCEDŪRAS</w:t>
      </w:r>
    </w:p>
    <w:p w14:paraId="42EA7D7C" w14:textId="77777777" w:rsidR="0094172B" w:rsidRPr="002F66B4" w:rsidRDefault="0094172B" w:rsidP="0094172B">
      <w:pPr>
        <w:suppressAutoHyphens/>
        <w:spacing w:line="360" w:lineRule="auto"/>
        <w:jc w:val="left"/>
        <w:rPr>
          <w:rFonts w:ascii="Arial Narrow" w:eastAsia="Times New Roman" w:hAnsi="Arial Narrow" w:cs="Times New Roman"/>
          <w:b/>
          <w:sz w:val="20"/>
          <w:szCs w:val="20"/>
          <w:lang w:eastAsia="lt-LT"/>
        </w:rPr>
      </w:pPr>
      <w:r w:rsidRPr="002F66B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(Techninės priežiūros paslaugų teikimo sutarties Nr. ir data)</w:t>
      </w:r>
    </w:p>
    <w:p w14:paraId="38DCC3E1" w14:textId="77777777" w:rsidR="0094172B" w:rsidRPr="002F66B4" w:rsidRDefault="0094172B" w:rsidP="0094172B">
      <w:pPr>
        <w:spacing w:line="360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085373AC" w14:textId="77777777" w:rsidR="0094172B" w:rsidRDefault="0094172B" w:rsidP="0094172B">
      <w:pPr>
        <w:spacing w:line="360" w:lineRule="auto"/>
        <w:ind w:left="1276" w:hanging="1276"/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</w:pPr>
      <w:r w:rsidRPr="002F66B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 xml:space="preserve">Objektas: </w:t>
      </w: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„Objekto pavadinimas</w:t>
      </w:r>
      <w:r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“</w:t>
      </w:r>
    </w:p>
    <w:p w14:paraId="71956304" w14:textId="46785A17" w:rsidR="00C634A4" w:rsidRPr="002F66B4" w:rsidRDefault="00C634A4" w:rsidP="0094172B">
      <w:pPr>
        <w:spacing w:line="360" w:lineRule="auto"/>
        <w:ind w:left="1276" w:hanging="1276"/>
        <w:rPr>
          <w:rFonts w:ascii="Arial Narrow" w:eastAsia="Times New Roman" w:hAnsi="Arial Narrow" w:cs="Times New Roman"/>
          <w:bCs/>
          <w:i/>
          <w:iCs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Projekto kodas:</w:t>
      </w:r>
    </w:p>
    <w:p w14:paraId="0489344D" w14:textId="77777777" w:rsidR="0094172B" w:rsidRPr="002F66B4" w:rsidRDefault="0094172B" w:rsidP="0094172B">
      <w:pPr>
        <w:spacing w:line="360" w:lineRule="auto"/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</w:pPr>
      <w:r w:rsidRPr="002F66B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 xml:space="preserve">Rangos pirkimo sutartis: </w:t>
      </w:r>
      <w:r w:rsidRPr="002F66B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ab/>
      </w: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Nr. ...... , data .............</w:t>
      </w:r>
    </w:p>
    <w:p w14:paraId="1EA824E6" w14:textId="77777777" w:rsidR="0094172B" w:rsidRPr="002F66B4" w:rsidRDefault="0094172B" w:rsidP="0094172B">
      <w:pPr>
        <w:spacing w:line="360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0CFCBE24" w14:textId="1B12B352" w:rsidR="0094172B" w:rsidRPr="002F66B4" w:rsidRDefault="00A253EB" w:rsidP="00A253EB">
      <w:pPr>
        <w:spacing w:line="276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>Informuoju, kad v</w:t>
      </w:r>
      <w:r w:rsidR="005A60BE">
        <w:rPr>
          <w:rFonts w:ascii="Arial Narrow" w:eastAsia="Times New Roman" w:hAnsi="Arial Narrow" w:cs="Times New Roman"/>
          <w:sz w:val="20"/>
          <w:szCs w:val="20"/>
          <w:lang w:eastAsia="lt-LT"/>
        </w:rPr>
        <w:t>adovaujantis</w:t>
      </w:r>
      <w:r w:rsidR="00BB218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BB218E" w:rsidRPr="00BB218E">
        <w:rPr>
          <w:rFonts w:ascii="Arial Narrow" w:eastAsia="Times New Roman" w:hAnsi="Arial Narrow" w:cs="Times New Roman"/>
          <w:sz w:val="20"/>
          <w:szCs w:val="20"/>
          <w:lang w:eastAsia="lt-LT"/>
        </w:rPr>
        <w:t>statinio statybos techninės priežiūros paslaugų viešojo rangos pirkimo sutarties Nr.</w:t>
      </w:r>
      <w:r w:rsidR="00BB218E" w:rsidRPr="00BB218E">
        <w:rPr>
          <w:rFonts w:ascii="Arial" w:eastAsia="Times New Roman" w:hAnsi="Arial" w:cs="Arial"/>
          <w:sz w:val="20"/>
          <w:szCs w:val="20"/>
          <w:lang w:eastAsia="lt-LT"/>
        </w:rPr>
        <w:t> </w:t>
      </w:r>
      <w:r w:rsidR="00BB218E" w:rsidRPr="00BB218E">
        <w:rPr>
          <w:rFonts w:ascii="Arial Narrow" w:eastAsia="Times New Roman" w:hAnsi="Arial Narrow" w:cs="Times New Roman"/>
          <w:sz w:val="20"/>
          <w:szCs w:val="20"/>
          <w:lang w:eastAsia="lt-LT"/>
        </w:rPr>
        <w:t>.... (</w:t>
      </w:r>
      <w:proofErr w:type="spellStart"/>
      <w:r w:rsidR="00BB218E" w:rsidRPr="00BB218E">
        <w:rPr>
          <w:rFonts w:ascii="Arial Narrow" w:eastAsia="Times New Roman" w:hAnsi="Arial Narrow" w:cs="Times New Roman"/>
          <w:sz w:val="20"/>
          <w:szCs w:val="20"/>
          <w:lang w:eastAsia="lt-LT"/>
        </w:rPr>
        <w:t>mmmm</w:t>
      </w:r>
      <w:proofErr w:type="spellEnd"/>
      <w:r w:rsidR="00BB218E" w:rsidRPr="00BB218E">
        <w:rPr>
          <w:rFonts w:ascii="Arial Narrow" w:eastAsia="Times New Roman" w:hAnsi="Arial Narrow" w:cs="Times New Roman"/>
          <w:sz w:val="20"/>
          <w:szCs w:val="20"/>
          <w:lang w:eastAsia="lt-LT"/>
        </w:rPr>
        <w:t>-mm-</w:t>
      </w:r>
      <w:proofErr w:type="spellStart"/>
      <w:r w:rsidR="00BB218E" w:rsidRPr="00BB218E">
        <w:rPr>
          <w:rFonts w:ascii="Arial Narrow" w:eastAsia="Times New Roman" w:hAnsi="Arial Narrow" w:cs="Times New Roman"/>
          <w:sz w:val="20"/>
          <w:szCs w:val="20"/>
          <w:lang w:eastAsia="lt-LT"/>
        </w:rPr>
        <w:t>dd</w:t>
      </w:r>
      <w:proofErr w:type="spellEnd"/>
      <w:r w:rsidR="00BB218E" w:rsidRPr="00BB218E">
        <w:rPr>
          <w:rFonts w:ascii="Arial Narrow" w:eastAsia="Times New Roman" w:hAnsi="Arial Narrow" w:cs="Times New Roman"/>
          <w:sz w:val="20"/>
          <w:szCs w:val="20"/>
          <w:lang w:eastAsia="lt-LT"/>
        </w:rPr>
        <w:t>) s</w:t>
      </w:r>
      <w:r w:rsidR="00BB218E" w:rsidRPr="00BB218E">
        <w:rPr>
          <w:rFonts w:ascii="Arial Narrow" w:eastAsia="Times New Roman" w:hAnsi="Arial Narrow" w:cs="Arial Narrow"/>
          <w:sz w:val="20"/>
          <w:szCs w:val="20"/>
          <w:lang w:eastAsia="lt-LT"/>
        </w:rPr>
        <w:t>ą</w:t>
      </w:r>
      <w:r w:rsidR="00BB218E" w:rsidRPr="00BB218E">
        <w:rPr>
          <w:rFonts w:ascii="Arial Narrow" w:eastAsia="Times New Roman" w:hAnsi="Arial Narrow" w:cs="Times New Roman"/>
          <w:sz w:val="20"/>
          <w:szCs w:val="20"/>
          <w:lang w:eastAsia="lt-LT"/>
        </w:rPr>
        <w:t>lygomis</w:t>
      </w:r>
      <w:r w:rsidR="00635FD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ir </w:t>
      </w:r>
      <w:r w:rsidR="0094172B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„</w:t>
      </w:r>
      <w:r w:rsidR="0094172B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Atliktų statybos darbų perdavimo statytojui (užsakovui)</w:t>
      </w:r>
      <w:r w:rsidR="0094172B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proceso standartu</w:t>
      </w:r>
      <w:r w:rsidR="0094172B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“, </w:t>
      </w:r>
      <w:r w:rsidR="009027DA">
        <w:rPr>
          <w:rFonts w:ascii="Arial Narrow" w:eastAsia="Times New Roman" w:hAnsi="Arial Narrow" w:cs="Times New Roman"/>
          <w:sz w:val="20"/>
          <w:szCs w:val="20"/>
          <w:lang w:eastAsia="lt-LT"/>
        </w:rPr>
        <w:t>yra</w:t>
      </w:r>
      <w:r w:rsidR="009027DA" w:rsidRPr="009027DA">
        <w:rPr>
          <w:rFonts w:ascii="Arial Narrow" w:hAnsi="Arial Narrow"/>
          <w:color w:val="000000"/>
          <w:shd w:val="clear" w:color="auto" w:fill="FFFFFF"/>
        </w:rPr>
        <w:t xml:space="preserve"> </w:t>
      </w:r>
      <w:r w:rsidR="009027DA" w:rsidRPr="009027DA">
        <w:rPr>
          <w:rFonts w:ascii="Arial Narrow" w:eastAsia="Times New Roman" w:hAnsi="Arial Narrow" w:cs="Times New Roman"/>
          <w:sz w:val="20"/>
          <w:szCs w:val="20"/>
          <w:lang w:eastAsia="lt-LT"/>
        </w:rPr>
        <w:t>ga</w:t>
      </w:r>
      <w:r w:rsidR="009027DA">
        <w:rPr>
          <w:rFonts w:ascii="Arial Narrow" w:eastAsia="Times New Roman" w:hAnsi="Arial Narrow" w:cs="Times New Roman"/>
          <w:sz w:val="20"/>
          <w:szCs w:val="20"/>
          <w:lang w:eastAsia="lt-LT"/>
        </w:rPr>
        <w:t>uti</w:t>
      </w:r>
      <w:r w:rsidR="009027DA" w:rsidRPr="009027DA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vis</w:t>
      </w:r>
      <w:r w:rsidR="009027DA">
        <w:rPr>
          <w:rFonts w:ascii="Arial Narrow" w:eastAsia="Times New Roman" w:hAnsi="Arial Narrow" w:cs="Times New Roman"/>
          <w:sz w:val="20"/>
          <w:szCs w:val="20"/>
          <w:lang w:eastAsia="lt-LT"/>
        </w:rPr>
        <w:t>ų</w:t>
      </w:r>
      <w:r w:rsidR="009027DA" w:rsidRPr="009027DA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kontrolinių laboratorinių bandymų rezultat</w:t>
      </w:r>
      <w:r w:rsidR="009027DA">
        <w:rPr>
          <w:rFonts w:ascii="Arial Narrow" w:eastAsia="Times New Roman" w:hAnsi="Arial Narrow" w:cs="Times New Roman"/>
          <w:sz w:val="20"/>
          <w:szCs w:val="20"/>
          <w:lang w:eastAsia="lt-LT"/>
        </w:rPr>
        <w:t>ai ir atlik</w:t>
      </w:r>
      <w:r w:rsidR="00A132B8">
        <w:rPr>
          <w:rFonts w:ascii="Arial Narrow" w:eastAsia="Times New Roman" w:hAnsi="Arial Narrow" w:cs="Times New Roman"/>
          <w:sz w:val="20"/>
          <w:szCs w:val="20"/>
          <w:lang w:eastAsia="lt-LT"/>
        </w:rPr>
        <w:t>u</w:t>
      </w:r>
      <w:r w:rsidR="009027DA">
        <w:rPr>
          <w:rFonts w:ascii="Arial Narrow" w:eastAsia="Times New Roman" w:hAnsi="Arial Narrow" w:cs="Times New Roman"/>
          <w:sz w:val="20"/>
          <w:szCs w:val="20"/>
          <w:lang w:eastAsia="lt-LT"/>
        </w:rPr>
        <w:t>s jų</w:t>
      </w:r>
      <w:r w:rsidR="0094172B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A132B8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vertinimą </w:t>
      </w:r>
      <w:r w:rsidR="0094172B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nustatyta, kad:</w:t>
      </w:r>
    </w:p>
    <w:p w14:paraId="5717242C" w14:textId="646E818B" w:rsidR="0094172B" w:rsidRPr="00554147" w:rsidRDefault="0094172B" w:rsidP="0094172B">
      <w:pPr>
        <w:numPr>
          <w:ilvl w:val="0"/>
          <w:numId w:val="1"/>
        </w:numPr>
        <w:spacing w:line="276" w:lineRule="auto"/>
        <w:ind w:left="0" w:firstLine="709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554147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visi </w:t>
      </w:r>
      <w:r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fiziniai </w:t>
      </w:r>
      <w:r w:rsidRPr="00554147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rangos pirkimo sutartyje numatyti statybos darbai yra atlikti, </w:t>
      </w:r>
      <w:r w:rsidRPr="00554147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darbų atlikimo data yra (</w:t>
      </w:r>
      <w:proofErr w:type="spellStart"/>
      <w:r w:rsidRPr="00554147">
        <w:rPr>
          <w:rFonts w:ascii="Arial Narrow" w:eastAsia="Times New Roman" w:hAnsi="Arial Narrow" w:cs="Times New Roman"/>
          <w:b/>
          <w:bCs/>
          <w:i/>
          <w:iCs/>
          <w:sz w:val="20"/>
          <w:szCs w:val="20"/>
          <w:lang w:eastAsia="lt-LT"/>
        </w:rPr>
        <w:t>mmmm</w:t>
      </w:r>
      <w:proofErr w:type="spellEnd"/>
      <w:r w:rsidRPr="00554147">
        <w:rPr>
          <w:rFonts w:ascii="Arial Narrow" w:eastAsia="Times New Roman" w:hAnsi="Arial Narrow" w:cs="Times New Roman"/>
          <w:b/>
          <w:bCs/>
          <w:i/>
          <w:iCs/>
          <w:sz w:val="20"/>
          <w:szCs w:val="20"/>
          <w:lang w:eastAsia="lt-LT"/>
        </w:rPr>
        <w:t>-mm-</w:t>
      </w:r>
      <w:proofErr w:type="spellStart"/>
      <w:r w:rsidRPr="00554147">
        <w:rPr>
          <w:rFonts w:ascii="Arial Narrow" w:eastAsia="Times New Roman" w:hAnsi="Arial Narrow" w:cs="Times New Roman"/>
          <w:b/>
          <w:bCs/>
          <w:i/>
          <w:iCs/>
          <w:sz w:val="20"/>
          <w:szCs w:val="20"/>
          <w:lang w:eastAsia="lt-LT"/>
        </w:rPr>
        <w:t>dd</w:t>
      </w:r>
      <w:proofErr w:type="spellEnd"/>
      <w:r w:rsidRPr="00554147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)</w:t>
      </w:r>
      <w:r w:rsidRPr="00554147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iki kurios darbai buvo faktiškai atlikti</w:t>
      </w:r>
      <w:r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ir tai užfiksuota </w:t>
      </w:r>
      <w:r w:rsidR="00D871C4">
        <w:rPr>
          <w:rFonts w:ascii="Arial Narrow" w:eastAsia="Times New Roman" w:hAnsi="Arial Narrow" w:cs="Times New Roman"/>
          <w:sz w:val="20"/>
          <w:szCs w:val="20"/>
          <w:lang w:eastAsia="lt-LT"/>
        </w:rPr>
        <w:t>(</w:t>
      </w:r>
      <w:proofErr w:type="spellStart"/>
      <w:r w:rsidR="00D871C4" w:rsidRPr="00D871C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mmmm</w:t>
      </w:r>
      <w:proofErr w:type="spellEnd"/>
      <w:r w:rsidR="00D871C4" w:rsidRPr="00D871C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-mm-</w:t>
      </w:r>
      <w:proofErr w:type="spellStart"/>
      <w:r w:rsidR="00D871C4" w:rsidRPr="00D871C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dd</w:t>
      </w:r>
      <w:proofErr w:type="spellEnd"/>
      <w:r w:rsidR="00D871C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)</w:t>
      </w:r>
      <w:r w:rsidR="00D871C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>
        <w:rPr>
          <w:rFonts w:ascii="Arial Narrow" w:eastAsia="Times New Roman" w:hAnsi="Arial Narrow" w:cs="Times New Roman"/>
          <w:sz w:val="20"/>
          <w:szCs w:val="20"/>
          <w:lang w:eastAsia="lt-LT"/>
        </w:rPr>
        <w:t>faktinės atliktų statybos darbų pabaigos datos užfiksavimo akte.</w:t>
      </w:r>
    </w:p>
    <w:p w14:paraId="2DD3958F" w14:textId="10C6ED66" w:rsidR="0094172B" w:rsidRDefault="0094172B" w:rsidP="0094172B">
      <w:pPr>
        <w:pStyle w:val="ListParagraph"/>
        <w:numPr>
          <w:ilvl w:val="0"/>
          <w:numId w:val="1"/>
        </w:numPr>
        <w:spacing w:line="276" w:lineRule="auto"/>
        <w:ind w:left="0" w:firstLine="709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visi kontroliniai laboratoriniai tyrimai</w:t>
      </w:r>
      <w:r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ir bandymai bei jų rezultatai </w:t>
      </w:r>
      <w:r w:rsidRPr="00A26015">
        <w:rPr>
          <w:rFonts w:ascii="Arial Narrow" w:eastAsia="Times New Roman" w:hAnsi="Arial Narrow" w:cs="Times New Roman"/>
          <w:sz w:val="20"/>
          <w:szCs w:val="20"/>
          <w:lang w:eastAsia="lt-LT"/>
        </w:rPr>
        <w:t>tenkina nustatytus normatyvinių statybos techninių dokumentų ir projektinės dokumentacijos reikalavimus</w:t>
      </w:r>
      <w:r w:rsidR="0088751D">
        <w:rPr>
          <w:rFonts w:ascii="Arial Narrow" w:eastAsia="Times New Roman" w:hAnsi="Arial Narrow" w:cs="Times New Roman"/>
          <w:sz w:val="20"/>
          <w:szCs w:val="20"/>
          <w:lang w:eastAsia="lt-LT"/>
        </w:rPr>
        <w:t>.</w:t>
      </w:r>
      <w:r w:rsidR="001F0A3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</w:p>
    <w:p w14:paraId="79EADC69" w14:textId="19A2977F" w:rsidR="0087459B" w:rsidRPr="00A26015" w:rsidRDefault="0087459B" w:rsidP="0094172B">
      <w:pPr>
        <w:pStyle w:val="ListParagraph"/>
        <w:numPr>
          <w:ilvl w:val="0"/>
          <w:numId w:val="1"/>
        </w:numPr>
        <w:spacing w:line="276" w:lineRule="auto"/>
        <w:ind w:left="0" w:firstLine="709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esminių trūkumų (</w:t>
      </w:r>
      <w:r w:rsidRPr="00685CA9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defektų</w:t>
      </w:r>
      <w:r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)</w:t>
      </w:r>
      <w:r w:rsidRPr="00685CA9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nebuvo nustatyta/ nustatyti </w:t>
      </w:r>
      <w:r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esminiai trūkumai (</w:t>
      </w:r>
      <w:r w:rsidRPr="00685CA9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defektai</w:t>
      </w:r>
      <w:r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)</w:t>
      </w:r>
      <w:r w:rsidRPr="00685CA9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yra pašalinti normatyviniuose statybos techniniuose dokumentuose nustatyta tvarka</w:t>
      </w:r>
      <w:r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.</w:t>
      </w:r>
    </w:p>
    <w:p w14:paraId="25F7F64F" w14:textId="40125062" w:rsidR="0085168A" w:rsidRPr="0087459B" w:rsidRDefault="000E6011" w:rsidP="0087459B">
      <w:pPr>
        <w:numPr>
          <w:ilvl w:val="0"/>
          <w:numId w:val="1"/>
        </w:numPr>
        <w:spacing w:line="276" w:lineRule="auto"/>
        <w:ind w:left="0" w:firstLine="709"/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</w:pPr>
      <w:r w:rsidRPr="00685CA9">
        <w:rPr>
          <w:rFonts w:ascii="Arial Narrow" w:eastAsia="Times New Roman" w:hAnsi="Arial Narrow" w:cs="Times New Roman"/>
          <w:sz w:val="20"/>
          <w:szCs w:val="20"/>
          <w:lang w:eastAsia="lt-LT"/>
        </w:rPr>
        <w:t>objekto apžiūros dėl faktinės atliktų statybos darbų datos užfiksavimo metu nustatyti neesminiai trūkumai</w:t>
      </w:r>
      <w:r w:rsidR="00315E7F" w:rsidRPr="00685CA9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yra </w:t>
      </w:r>
      <w:r w:rsidR="00315E7F" w:rsidRPr="00685CA9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pašalinti/nepašalinti</w:t>
      </w:r>
      <w:r w:rsidR="00315E7F" w:rsidRPr="00685CA9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. </w:t>
      </w:r>
      <w:r w:rsidR="00A510CF" w:rsidRPr="00685CA9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Buvo/nebuvo</w:t>
      </w:r>
      <w:r w:rsidR="00A510CF" w:rsidRPr="00685CA9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n</w:t>
      </w:r>
      <w:r w:rsidR="00287012" w:rsidRPr="00685CA9">
        <w:rPr>
          <w:rFonts w:ascii="Arial Narrow" w:eastAsia="Times New Roman" w:hAnsi="Arial Narrow" w:cs="Times New Roman"/>
          <w:sz w:val="20"/>
          <w:szCs w:val="20"/>
          <w:lang w:eastAsia="lt-LT"/>
        </w:rPr>
        <w:t>ustatytų</w:t>
      </w:r>
      <w:r w:rsidR="005A76AD" w:rsidRPr="00685CA9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1F0A3E" w:rsidRPr="00685CA9">
        <w:rPr>
          <w:rFonts w:ascii="Arial Narrow" w:eastAsia="Times New Roman" w:hAnsi="Arial Narrow" w:cs="Times New Roman"/>
          <w:sz w:val="20"/>
          <w:szCs w:val="20"/>
          <w:lang w:eastAsia="lt-LT"/>
        </w:rPr>
        <w:t>trūkumų</w:t>
      </w:r>
      <w:r w:rsidR="004F4115" w:rsidRPr="00685CA9">
        <w:rPr>
          <w:rFonts w:ascii="Arial Narrow" w:eastAsia="Times New Roman" w:hAnsi="Arial Narrow" w:cs="Times New Roman"/>
          <w:sz w:val="20"/>
          <w:szCs w:val="20"/>
          <w:lang w:eastAsia="lt-LT"/>
        </w:rPr>
        <w:t>, kurių negalima</w:t>
      </w:r>
      <w:r w:rsidR="001F0A3E" w:rsidRPr="00685CA9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pašali</w:t>
      </w:r>
      <w:r w:rsidR="000A4453" w:rsidRPr="00685CA9">
        <w:rPr>
          <w:rFonts w:ascii="Arial Narrow" w:eastAsia="Times New Roman" w:hAnsi="Arial Narrow" w:cs="Times New Roman"/>
          <w:sz w:val="20"/>
          <w:szCs w:val="20"/>
          <w:lang w:eastAsia="lt-LT"/>
        </w:rPr>
        <w:t>nti</w:t>
      </w:r>
      <w:r w:rsidR="001F0A3E" w:rsidRPr="00685CA9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dėl netinkamų meteorologinių sąlyg</w:t>
      </w:r>
      <w:r w:rsidR="000A4453" w:rsidRPr="00685CA9">
        <w:rPr>
          <w:rFonts w:ascii="Arial Narrow" w:eastAsia="Times New Roman" w:hAnsi="Arial Narrow" w:cs="Times New Roman"/>
          <w:sz w:val="20"/>
          <w:szCs w:val="20"/>
          <w:lang w:eastAsia="lt-LT"/>
        </w:rPr>
        <w:t>ų</w:t>
      </w:r>
      <w:r w:rsidR="0004006E" w:rsidRPr="00685CA9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04006E" w:rsidRPr="00685CA9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(</w:t>
      </w:r>
      <w:r w:rsidR="000A4453" w:rsidRPr="00685CA9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nurodyti tr</w:t>
      </w:r>
      <w:r w:rsidR="0004006E" w:rsidRPr="00685CA9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ūkumus, kurių </w:t>
      </w:r>
      <w:r w:rsidR="00A510CF" w:rsidRPr="00685CA9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negalima pašalinti, jei tokių buvo)</w:t>
      </w:r>
      <w:r w:rsidR="000A4C5F" w:rsidRPr="0087459B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.</w:t>
      </w:r>
      <w:r w:rsidR="00C914A3" w:rsidRPr="0087459B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</w:t>
      </w:r>
    </w:p>
    <w:p w14:paraId="3773DF9A" w14:textId="2BE56028" w:rsidR="00CF7903" w:rsidRDefault="00B367EB" w:rsidP="0094172B">
      <w:pPr>
        <w:numPr>
          <w:ilvl w:val="0"/>
          <w:numId w:val="1"/>
        </w:numPr>
        <w:spacing w:line="276" w:lineRule="auto"/>
        <w:ind w:left="0" w:firstLine="709"/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>k</w:t>
      </w:r>
      <w:r w:rsidR="00CF7903" w:rsidRPr="00677071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elių </w:t>
      </w:r>
      <w:r w:rsidR="00677071" w:rsidRPr="00677071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saugumo audito procedūros yra </w:t>
      </w:r>
      <w:r w:rsidR="00677071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atliktos/neatliktos</w:t>
      </w:r>
      <w:r w:rsidR="00202C11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/netaikoma</w:t>
      </w:r>
      <w:r w:rsidR="00677071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.</w:t>
      </w:r>
    </w:p>
    <w:p w14:paraId="21952818" w14:textId="2CB0A3A0" w:rsidR="0091755F" w:rsidRPr="00685CA9" w:rsidRDefault="0087459B" w:rsidP="0094172B">
      <w:pPr>
        <w:numPr>
          <w:ilvl w:val="0"/>
          <w:numId w:val="1"/>
        </w:numPr>
        <w:spacing w:line="276" w:lineRule="auto"/>
        <w:ind w:left="0" w:firstLine="709"/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>v</w:t>
      </w:r>
      <w:r w:rsidR="00FB6665" w:rsidRPr="00A31FF1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isi </w:t>
      </w:r>
      <w:r w:rsidR="00B36AF4" w:rsidRPr="00A31FF1">
        <w:rPr>
          <w:rFonts w:ascii="Arial Narrow" w:eastAsia="Times New Roman" w:hAnsi="Arial Narrow" w:cs="Times New Roman"/>
          <w:sz w:val="20"/>
          <w:szCs w:val="20"/>
          <w:lang w:eastAsia="lt-LT"/>
        </w:rPr>
        <w:t>a</w:t>
      </w:r>
      <w:r w:rsidR="0091755F" w:rsidRPr="00A31FF1">
        <w:rPr>
          <w:rFonts w:ascii="Arial Narrow" w:eastAsia="Times New Roman" w:hAnsi="Arial Narrow" w:cs="Times New Roman"/>
          <w:sz w:val="20"/>
          <w:szCs w:val="20"/>
          <w:lang w:eastAsia="lt-LT"/>
        </w:rPr>
        <w:t>rbitražini</w:t>
      </w:r>
      <w:r w:rsidR="00B36AF4" w:rsidRPr="00A31FF1">
        <w:rPr>
          <w:rFonts w:ascii="Arial Narrow" w:eastAsia="Times New Roman" w:hAnsi="Arial Narrow" w:cs="Times New Roman"/>
          <w:sz w:val="20"/>
          <w:szCs w:val="20"/>
          <w:lang w:eastAsia="lt-LT"/>
        </w:rPr>
        <w:t>ai</w:t>
      </w:r>
      <w:r w:rsidR="0091755F" w:rsidRPr="00A31FF1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tyri</w:t>
      </w:r>
      <w:r w:rsidR="004B6DC5" w:rsidRPr="00A31FF1">
        <w:rPr>
          <w:rFonts w:ascii="Arial Narrow" w:eastAsia="Times New Roman" w:hAnsi="Arial Narrow" w:cs="Times New Roman"/>
          <w:sz w:val="20"/>
          <w:szCs w:val="20"/>
          <w:lang w:eastAsia="lt-LT"/>
        </w:rPr>
        <w:t>mai</w:t>
      </w:r>
      <w:r w:rsidR="00FB6665" w:rsidRPr="00A31FF1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(jei t</w:t>
      </w:r>
      <w:r w:rsidR="00717987" w:rsidRPr="00A31FF1">
        <w:rPr>
          <w:rFonts w:ascii="Arial Narrow" w:eastAsia="Times New Roman" w:hAnsi="Arial Narrow" w:cs="Times New Roman"/>
          <w:sz w:val="20"/>
          <w:szCs w:val="20"/>
          <w:lang w:eastAsia="lt-LT"/>
        </w:rPr>
        <w:t>okių buvo</w:t>
      </w:r>
      <w:r w:rsidR="00FB6665" w:rsidRPr="00A31FF1">
        <w:rPr>
          <w:rFonts w:ascii="Arial Narrow" w:eastAsia="Times New Roman" w:hAnsi="Arial Narrow" w:cs="Times New Roman"/>
          <w:sz w:val="20"/>
          <w:szCs w:val="20"/>
          <w:lang w:eastAsia="lt-LT"/>
        </w:rPr>
        <w:t>)</w:t>
      </w:r>
      <w:r w:rsidR="00070780" w:rsidRPr="00A31FF1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</w:t>
      </w:r>
      <w:r w:rsidR="008E6A04" w:rsidRPr="00A31FF1">
        <w:rPr>
          <w:rFonts w:ascii="Arial Narrow" w:eastAsia="Times New Roman" w:hAnsi="Arial Narrow" w:cs="Times New Roman"/>
          <w:sz w:val="20"/>
          <w:szCs w:val="20"/>
          <w:lang w:eastAsia="lt-LT"/>
        </w:rPr>
        <w:t>atlikti</w:t>
      </w:r>
      <w:r w:rsidR="00070780" w:rsidRPr="00A31FF1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, jų </w:t>
      </w:r>
      <w:r w:rsidR="00070780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rezultatai </w:t>
      </w:r>
      <w:r w:rsidR="00070780" w:rsidRPr="005264F8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tenkina nustatytus normatyvinių statybos techninių dokumentų ir projektinės dokumentacijos reikalavimus</w:t>
      </w:r>
      <w:r w:rsidR="00F61B23" w:rsidRPr="005264F8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/netenkina nustatytų normatyvinių statybos techninių dokumentų ir projektinės dokumentacijos reikalavimus, tačiau esminiai</w:t>
      </w:r>
      <w:r w:rsidR="005264F8" w:rsidRPr="005264F8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trūkumai (defektai) yra pašalint</w:t>
      </w:r>
      <w:r w:rsidR="005264F8">
        <w:rPr>
          <w:rFonts w:ascii="Arial Narrow" w:eastAsia="Times New Roman" w:hAnsi="Arial Narrow" w:cs="Times New Roman"/>
          <w:sz w:val="20"/>
          <w:szCs w:val="20"/>
          <w:lang w:eastAsia="lt-LT"/>
        </w:rPr>
        <w:t>i.</w:t>
      </w:r>
    </w:p>
    <w:p w14:paraId="48B32EC2" w14:textId="685ACE80" w:rsidR="0094172B" w:rsidRPr="002F66B4" w:rsidRDefault="00677071" w:rsidP="0094172B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     </w:t>
      </w:r>
      <w:r w:rsidR="0094172B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papildomos pastabos jei tokių yra;</w:t>
      </w:r>
    </w:p>
    <w:p w14:paraId="1D1591C2" w14:textId="5493EC38" w:rsidR="0094172B" w:rsidRDefault="0094172B" w:rsidP="0094172B">
      <w:pPr>
        <w:numPr>
          <w:ilvl w:val="0"/>
          <w:numId w:val="1"/>
        </w:numPr>
        <w:spacing w:line="276" w:lineRule="auto"/>
        <w:ind w:left="0" w:firstLine="709"/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AB „Via Lietuva“</w:t>
      </w:r>
      <w:r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 xml:space="preserve"> </w:t>
      </w:r>
      <w:r w:rsidRPr="002F66B4">
        <w:rPr>
          <w:rFonts w:ascii="Arial Narrow" w:eastAsia="Times New Roman" w:hAnsi="Arial Narrow" w:cs="Times New Roman"/>
          <w:b/>
          <w:bCs/>
          <w:i/>
          <w:iCs/>
          <w:sz w:val="20"/>
          <w:szCs w:val="20"/>
          <w:lang w:eastAsia="lt-LT"/>
        </w:rPr>
        <w:t>gali / negali</w:t>
      </w:r>
      <w:r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 xml:space="preserve"> </w:t>
      </w:r>
      <w:r w:rsidR="009A718E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kokybės patikros ir objekto</w:t>
      </w:r>
      <w:r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 xml:space="preserve"> perdavimo</w:t>
      </w:r>
      <w:r w:rsidR="000A4C5F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 xml:space="preserve"> eksploatacijai</w:t>
      </w:r>
      <w:r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 xml:space="preserve"> procedūrą (-</w:t>
      </w:r>
      <w:proofErr w:type="spellStart"/>
      <w:r w:rsidR="00305A23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a</w:t>
      </w:r>
      <w:r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s</w:t>
      </w:r>
      <w:proofErr w:type="spellEnd"/>
      <w:r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 xml:space="preserve">) </w:t>
      </w:r>
      <w:r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(jeigu procedūra negali būti pradėta, turi būti nurodyta priežastis)</w:t>
      </w:r>
      <w:r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.</w:t>
      </w:r>
    </w:p>
    <w:p w14:paraId="5F858BAD" w14:textId="77777777" w:rsidR="0094172B" w:rsidRPr="00697353" w:rsidRDefault="0094172B" w:rsidP="0094172B">
      <w:pPr>
        <w:spacing w:line="276" w:lineRule="auto"/>
        <w:ind w:left="709"/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</w:pPr>
    </w:p>
    <w:p w14:paraId="65127D47" w14:textId="77777777" w:rsidR="0094172B" w:rsidRPr="002F66B4" w:rsidRDefault="0094172B" w:rsidP="0094172B">
      <w:pPr>
        <w:spacing w:line="276" w:lineRule="auto"/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115CF3AC" w14:textId="39D4B995" w:rsidR="0094172B" w:rsidRPr="002F66B4" w:rsidRDefault="0094172B" w:rsidP="0094172B">
      <w:pPr>
        <w:spacing w:line="276" w:lineRule="auto"/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S</w:t>
      </w:r>
      <w:r w:rsidR="00D37C39">
        <w:rPr>
          <w:rFonts w:ascii="Arial Narrow" w:eastAsia="Times New Roman" w:hAnsi="Arial Narrow" w:cs="Times New Roman"/>
          <w:sz w:val="20"/>
          <w:szCs w:val="20"/>
          <w:lang w:eastAsia="lt-LT"/>
        </w:rPr>
        <w:t>tatinio s</w:t>
      </w: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tatybos techninis prižiūrėtojas</w:t>
      </w: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ab/>
      </w:r>
    </w:p>
    <w:p w14:paraId="5F43E9C9" w14:textId="77777777" w:rsidR="00F75381" w:rsidRPr="0040733E" w:rsidRDefault="00F75381"/>
    <w:sectPr w:rsidR="00F75381" w:rsidRPr="0040733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2F7C3" w14:textId="77777777" w:rsidR="005E6529" w:rsidRDefault="005E6529" w:rsidP="0040733E">
      <w:r>
        <w:separator/>
      </w:r>
    </w:p>
  </w:endnote>
  <w:endnote w:type="continuationSeparator" w:id="0">
    <w:p w14:paraId="4BFB5264" w14:textId="77777777" w:rsidR="005E6529" w:rsidRDefault="005E6529" w:rsidP="00407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BFBDC" w14:textId="77777777" w:rsidR="005E6529" w:rsidRDefault="005E6529" w:rsidP="0040733E">
      <w:r>
        <w:separator/>
      </w:r>
    </w:p>
  </w:footnote>
  <w:footnote w:type="continuationSeparator" w:id="0">
    <w:p w14:paraId="494888E7" w14:textId="77777777" w:rsidR="005E6529" w:rsidRDefault="005E6529" w:rsidP="00407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5"/>
      <w:gridCol w:w="5850"/>
      <w:gridCol w:w="1350"/>
    </w:tblGrid>
    <w:tr w:rsidR="0040733E" w:rsidRPr="00F74878" w14:paraId="54161DE2" w14:textId="77777777" w:rsidTr="003E67EC">
      <w:trPr>
        <w:trHeight w:val="285"/>
      </w:trPr>
      <w:tc>
        <w:tcPr>
          <w:tcW w:w="241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39258A3" w14:textId="77777777" w:rsidR="0040733E" w:rsidRPr="00F74878" w:rsidRDefault="0040733E" w:rsidP="0040733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lt-LT"/>
            </w:rPr>
          </w:pPr>
          <w:r w:rsidRPr="00F74878">
            <w:rPr>
              <w:rFonts w:ascii="Segoe UI" w:eastAsia="Times New Roman" w:hAnsi="Segoe UI" w:cs="Segoe UI"/>
              <w:noProof/>
              <w:sz w:val="18"/>
              <w:szCs w:val="18"/>
              <w:lang w:eastAsia="lt-LT"/>
            </w:rPr>
            <w:drawing>
              <wp:inline distT="0" distB="0" distL="0" distR="0" wp14:anchorId="4A82363B" wp14:editId="00674623">
                <wp:extent cx="1394460" cy="32766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4460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F74878">
            <w:rPr>
              <w:rFonts w:ascii="Arial Narrow" w:eastAsia="Times New Roman" w:hAnsi="Arial Narrow" w:cs="Segoe UI"/>
              <w:color w:val="000000"/>
              <w:sz w:val="20"/>
              <w:szCs w:val="20"/>
              <w:lang w:eastAsia="lt-LT"/>
            </w:rPr>
            <w:t> </w:t>
          </w:r>
        </w:p>
      </w:tc>
      <w:tc>
        <w:tcPr>
          <w:tcW w:w="5850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05F3FBB" w14:textId="58715D46" w:rsidR="0040733E" w:rsidRPr="00F74878" w:rsidRDefault="0040733E" w:rsidP="0040733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lt-LT"/>
            </w:rPr>
          </w:pPr>
          <w:r>
            <w:rPr>
              <w:rFonts w:ascii="Arial Narrow" w:eastAsia="Times New Roman" w:hAnsi="Arial Narrow" w:cs="Segoe UI"/>
              <w:b/>
              <w:bCs/>
              <w:color w:val="000000"/>
              <w:sz w:val="20"/>
              <w:szCs w:val="20"/>
              <w:lang w:eastAsia="lt-LT"/>
            </w:rPr>
            <w:t>PRANEŠIMAS DĖL GALIMYBĖS PRADĖTI PERDAVIMO EKSPLOATACIJAI PROCEDŪRAS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hideMark/>
        </w:tcPr>
        <w:p w14:paraId="511CAC98" w14:textId="77777777" w:rsidR="0040733E" w:rsidRPr="00F74878" w:rsidRDefault="0040733E" w:rsidP="0040733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lt-LT"/>
            </w:rPr>
          </w:pPr>
          <w:r w:rsidRPr="00F74878">
            <w:rPr>
              <w:rFonts w:ascii="Arial Narrow" w:eastAsia="Times New Roman" w:hAnsi="Arial Narrow" w:cs="Segoe UI"/>
              <w:color w:val="000000"/>
              <w:sz w:val="20"/>
              <w:szCs w:val="20"/>
              <w:lang w:eastAsia="lt-LT"/>
            </w:rPr>
            <w:t> </w:t>
          </w:r>
        </w:p>
      </w:tc>
    </w:tr>
    <w:tr w:rsidR="0040733E" w:rsidRPr="00F74878" w14:paraId="065C5202" w14:textId="77777777" w:rsidTr="003E67EC">
      <w:trPr>
        <w:trHeight w:val="285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F8538B2" w14:textId="77777777" w:rsidR="0040733E" w:rsidRPr="00F74878" w:rsidRDefault="0040733E" w:rsidP="0040733E">
          <w:pPr>
            <w:rPr>
              <w:rFonts w:ascii="Segoe UI" w:eastAsia="Times New Roman" w:hAnsi="Segoe UI" w:cs="Segoe UI"/>
              <w:sz w:val="18"/>
              <w:szCs w:val="18"/>
              <w:lang w:eastAsia="lt-LT"/>
            </w:rPr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4DCFD72" w14:textId="77777777" w:rsidR="0040733E" w:rsidRPr="00F74878" w:rsidRDefault="0040733E" w:rsidP="0040733E">
          <w:pPr>
            <w:rPr>
              <w:rFonts w:ascii="Segoe UI" w:eastAsia="Times New Roman" w:hAnsi="Segoe UI" w:cs="Segoe UI"/>
              <w:sz w:val="18"/>
              <w:szCs w:val="18"/>
              <w:lang w:eastAsia="lt-LT"/>
            </w:rPr>
          </w:pP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hideMark/>
        </w:tcPr>
        <w:p w14:paraId="0CF3F721" w14:textId="56E256DD" w:rsidR="0040733E" w:rsidRPr="00F74878" w:rsidRDefault="0040733E" w:rsidP="0040733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lt-LT"/>
            </w:rPr>
          </w:pPr>
          <w:r>
            <w:rPr>
              <w:rFonts w:ascii="Arial Narrow" w:eastAsia="Times New Roman" w:hAnsi="Arial Narrow" w:cs="Segoe UI"/>
              <w:color w:val="000000"/>
              <w:sz w:val="20"/>
              <w:szCs w:val="20"/>
              <w:lang w:eastAsia="lt-LT"/>
            </w:rPr>
            <w:t>3</w:t>
          </w:r>
          <w:r w:rsidRPr="00F74878">
            <w:rPr>
              <w:rFonts w:ascii="Arial Narrow" w:eastAsia="Times New Roman" w:hAnsi="Arial Narrow" w:cs="Segoe UI"/>
              <w:color w:val="000000"/>
              <w:sz w:val="20"/>
              <w:szCs w:val="20"/>
              <w:lang w:eastAsia="lt-LT"/>
            </w:rPr>
            <w:t xml:space="preserve"> priedas </w:t>
          </w:r>
        </w:p>
      </w:tc>
    </w:tr>
    <w:tr w:rsidR="0040733E" w:rsidRPr="00F74878" w14:paraId="6FAC92A2" w14:textId="77777777" w:rsidTr="003E67EC">
      <w:trPr>
        <w:trHeight w:val="285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EC2BFDD" w14:textId="77777777" w:rsidR="0040733E" w:rsidRPr="00F74878" w:rsidRDefault="0040733E" w:rsidP="0040733E">
          <w:pPr>
            <w:rPr>
              <w:rFonts w:ascii="Segoe UI" w:eastAsia="Times New Roman" w:hAnsi="Segoe UI" w:cs="Segoe UI"/>
              <w:sz w:val="18"/>
              <w:szCs w:val="18"/>
              <w:lang w:eastAsia="lt-LT"/>
            </w:rPr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0475069" w14:textId="77777777" w:rsidR="0040733E" w:rsidRPr="00F74878" w:rsidRDefault="0040733E" w:rsidP="0040733E">
          <w:pPr>
            <w:rPr>
              <w:rFonts w:ascii="Segoe UI" w:eastAsia="Times New Roman" w:hAnsi="Segoe UI" w:cs="Segoe UI"/>
              <w:sz w:val="18"/>
              <w:szCs w:val="18"/>
              <w:lang w:eastAsia="lt-LT"/>
            </w:rPr>
          </w:pP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hideMark/>
        </w:tcPr>
        <w:p w14:paraId="3AE49ECB" w14:textId="0985988F" w:rsidR="0040733E" w:rsidRPr="00F74878" w:rsidRDefault="0040733E" w:rsidP="0040733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lt-LT"/>
            </w:rPr>
          </w:pPr>
          <w:r w:rsidRPr="00F74878">
            <w:rPr>
              <w:rFonts w:ascii="Arial Narrow" w:eastAsia="Times New Roman" w:hAnsi="Arial Narrow" w:cs="Segoe UI"/>
              <w:color w:val="000000"/>
              <w:sz w:val="20"/>
              <w:szCs w:val="20"/>
              <w:lang w:eastAsia="lt-LT"/>
            </w:rPr>
            <w:t>Puslapis </w:t>
          </w:r>
          <w:r w:rsidR="00C51B35" w:rsidRPr="00C51B35">
            <w:rPr>
              <w:rFonts w:ascii="Arial Narrow" w:eastAsia="Times New Roman" w:hAnsi="Arial Narrow" w:cs="Segoe UI"/>
              <w:b/>
              <w:bCs/>
              <w:color w:val="000000"/>
              <w:sz w:val="20"/>
              <w:szCs w:val="20"/>
              <w:lang w:eastAsia="lt-LT"/>
            </w:rPr>
            <w:t>1</w:t>
          </w:r>
          <w:r w:rsidR="00C51B35">
            <w:rPr>
              <w:rFonts w:ascii="Arial Narrow" w:eastAsia="Times New Roman" w:hAnsi="Arial Narrow" w:cs="Segoe UI"/>
              <w:color w:val="000000"/>
              <w:sz w:val="20"/>
              <w:szCs w:val="20"/>
              <w:lang w:eastAsia="lt-LT"/>
            </w:rPr>
            <w:t xml:space="preserve"> </w:t>
          </w:r>
          <w:r w:rsidRPr="00F74878">
            <w:rPr>
              <w:rFonts w:ascii="Arial Narrow" w:eastAsia="Times New Roman" w:hAnsi="Arial Narrow" w:cs="Segoe UI"/>
              <w:color w:val="000000"/>
              <w:sz w:val="20"/>
              <w:szCs w:val="20"/>
              <w:lang w:eastAsia="lt-LT"/>
            </w:rPr>
            <w:t>iš </w:t>
          </w:r>
          <w:r w:rsidR="00C51B35" w:rsidRPr="00C51B35">
            <w:rPr>
              <w:rFonts w:ascii="Arial Narrow" w:eastAsia="Times New Roman" w:hAnsi="Arial Narrow" w:cs="Segoe UI"/>
              <w:b/>
              <w:bCs/>
              <w:color w:val="000000"/>
              <w:sz w:val="20"/>
              <w:szCs w:val="20"/>
              <w:lang w:eastAsia="lt-LT"/>
            </w:rPr>
            <w:t>1</w:t>
          </w:r>
        </w:p>
      </w:tc>
    </w:tr>
  </w:tbl>
  <w:p w14:paraId="5BB5D255" w14:textId="77777777" w:rsidR="0040733E" w:rsidRDefault="004073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65987"/>
    <w:multiLevelType w:val="hybridMultilevel"/>
    <w:tmpl w:val="C372716A"/>
    <w:lvl w:ilvl="0" w:tplc="0427000F">
      <w:start w:val="1"/>
      <w:numFmt w:val="decimal"/>
      <w:lvlText w:val="%1."/>
      <w:lvlJc w:val="left"/>
      <w:pPr>
        <w:ind w:left="1494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B91690B"/>
    <w:multiLevelType w:val="hybridMultilevel"/>
    <w:tmpl w:val="74067056"/>
    <w:lvl w:ilvl="0" w:tplc="D166B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62234771">
    <w:abstractNumId w:val="0"/>
  </w:num>
  <w:num w:numId="2" w16cid:durableId="2064794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BE0"/>
    <w:rsid w:val="0004006E"/>
    <w:rsid w:val="00070780"/>
    <w:rsid w:val="00083BEC"/>
    <w:rsid w:val="000A4453"/>
    <w:rsid w:val="000A4C5F"/>
    <w:rsid w:val="000E6011"/>
    <w:rsid w:val="000E6BEB"/>
    <w:rsid w:val="00122B0C"/>
    <w:rsid w:val="00152F0F"/>
    <w:rsid w:val="00163121"/>
    <w:rsid w:val="00196A9F"/>
    <w:rsid w:val="001F0A3E"/>
    <w:rsid w:val="00202C11"/>
    <w:rsid w:val="0026680D"/>
    <w:rsid w:val="00287012"/>
    <w:rsid w:val="00305A23"/>
    <w:rsid w:val="00315E7F"/>
    <w:rsid w:val="003230C2"/>
    <w:rsid w:val="003C231A"/>
    <w:rsid w:val="0040733E"/>
    <w:rsid w:val="004823D0"/>
    <w:rsid w:val="004B6DC5"/>
    <w:rsid w:val="004F4115"/>
    <w:rsid w:val="00514EEF"/>
    <w:rsid w:val="005264F8"/>
    <w:rsid w:val="0053437D"/>
    <w:rsid w:val="005669FE"/>
    <w:rsid w:val="00585B50"/>
    <w:rsid w:val="005A60BE"/>
    <w:rsid w:val="005A76AD"/>
    <w:rsid w:val="005E6529"/>
    <w:rsid w:val="00613559"/>
    <w:rsid w:val="00631A1E"/>
    <w:rsid w:val="00635FD4"/>
    <w:rsid w:val="00660DD2"/>
    <w:rsid w:val="00677071"/>
    <w:rsid w:val="00685CA9"/>
    <w:rsid w:val="0068756F"/>
    <w:rsid w:val="0069567B"/>
    <w:rsid w:val="00717987"/>
    <w:rsid w:val="0072367A"/>
    <w:rsid w:val="00733567"/>
    <w:rsid w:val="007C2C1C"/>
    <w:rsid w:val="007F1291"/>
    <w:rsid w:val="007F3AE9"/>
    <w:rsid w:val="00813B0C"/>
    <w:rsid w:val="0085168A"/>
    <w:rsid w:val="0087459B"/>
    <w:rsid w:val="0088751D"/>
    <w:rsid w:val="008A7CCF"/>
    <w:rsid w:val="008E6A04"/>
    <w:rsid w:val="009027DA"/>
    <w:rsid w:val="0091755F"/>
    <w:rsid w:val="00925759"/>
    <w:rsid w:val="00935F99"/>
    <w:rsid w:val="0094172B"/>
    <w:rsid w:val="009A718E"/>
    <w:rsid w:val="00A132B8"/>
    <w:rsid w:val="00A253EB"/>
    <w:rsid w:val="00A31FF1"/>
    <w:rsid w:val="00A510CF"/>
    <w:rsid w:val="00A92CB1"/>
    <w:rsid w:val="00B20EBC"/>
    <w:rsid w:val="00B35B6A"/>
    <w:rsid w:val="00B367EB"/>
    <w:rsid w:val="00B36AF4"/>
    <w:rsid w:val="00B36EA0"/>
    <w:rsid w:val="00BB218E"/>
    <w:rsid w:val="00BD2795"/>
    <w:rsid w:val="00C51B35"/>
    <w:rsid w:val="00C634A4"/>
    <w:rsid w:val="00C7464B"/>
    <w:rsid w:val="00C914A3"/>
    <w:rsid w:val="00CC3A7F"/>
    <w:rsid w:val="00CD0CFD"/>
    <w:rsid w:val="00CF7903"/>
    <w:rsid w:val="00D37C39"/>
    <w:rsid w:val="00D71649"/>
    <w:rsid w:val="00D82430"/>
    <w:rsid w:val="00D83E03"/>
    <w:rsid w:val="00D871C4"/>
    <w:rsid w:val="00DD011A"/>
    <w:rsid w:val="00E45BE0"/>
    <w:rsid w:val="00E52123"/>
    <w:rsid w:val="00EF37BF"/>
    <w:rsid w:val="00F0799A"/>
    <w:rsid w:val="00F1523E"/>
    <w:rsid w:val="00F30689"/>
    <w:rsid w:val="00F30D54"/>
    <w:rsid w:val="00F61B23"/>
    <w:rsid w:val="00F73F64"/>
    <w:rsid w:val="00F75381"/>
    <w:rsid w:val="00FB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33AA1"/>
  <w15:chartTrackingRefBased/>
  <w15:docId w15:val="{D296AAFF-F403-4269-8CA6-68985F5F8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72B"/>
    <w:pPr>
      <w:spacing w:after="0" w:line="240" w:lineRule="auto"/>
      <w:jc w:val="both"/>
    </w:pPr>
    <w:rPr>
      <w:rFonts w:ascii="Times New Roman" w:hAnsi="Times New Roman"/>
      <w:kern w:val="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5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B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B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B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B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B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B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B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B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B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B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B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B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B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B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B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B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BE0"/>
    <w:rPr>
      <w:i/>
      <w:iCs/>
      <w:color w:val="404040" w:themeColor="text1" w:themeTint="BF"/>
    </w:rPr>
  </w:style>
  <w:style w:type="paragraph" w:styleId="ListParagraph">
    <w:name w:val="List Paragraph"/>
    <w:aliases w:val="List not in Table"/>
    <w:basedOn w:val="Normal"/>
    <w:link w:val="ListParagraphChar"/>
    <w:uiPriority w:val="34"/>
    <w:qFormat/>
    <w:rsid w:val="00E45B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B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B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B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BE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0733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733E"/>
  </w:style>
  <w:style w:type="paragraph" w:styleId="Footer">
    <w:name w:val="footer"/>
    <w:basedOn w:val="Normal"/>
    <w:link w:val="FooterChar"/>
    <w:uiPriority w:val="99"/>
    <w:unhideWhenUsed/>
    <w:rsid w:val="0040733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733E"/>
  </w:style>
  <w:style w:type="character" w:customStyle="1" w:styleId="ListParagraphChar">
    <w:name w:val="List Paragraph Char"/>
    <w:aliases w:val="List not in Table Char"/>
    <w:link w:val="ListParagraph"/>
    <w:uiPriority w:val="34"/>
    <w:rsid w:val="0094172B"/>
  </w:style>
  <w:style w:type="character" w:customStyle="1" w:styleId="normaltextrun">
    <w:name w:val="normaltextrun"/>
    <w:basedOn w:val="DefaultParagraphFont"/>
    <w:rsid w:val="0094172B"/>
  </w:style>
  <w:style w:type="character" w:styleId="CommentReference">
    <w:name w:val="annotation reference"/>
    <w:basedOn w:val="DefaultParagraphFont"/>
    <w:uiPriority w:val="99"/>
    <w:semiHidden/>
    <w:unhideWhenUsed/>
    <w:rsid w:val="00CC3A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3A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3A7F"/>
    <w:rPr>
      <w:rFonts w:ascii="Times New Roman" w:hAnsi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3A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3A7F"/>
    <w:rPr>
      <w:rFonts w:ascii="Times New Roman" w:hAnsi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1402</Words>
  <Characters>800</Characters>
  <Application>Microsoft Office Word</Application>
  <DocSecurity>0</DocSecurity>
  <Lines>6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Balčiūnas</dc:creator>
  <cp:keywords/>
  <dc:description/>
  <cp:lastModifiedBy>Saulius Balčiūnas</cp:lastModifiedBy>
  <cp:revision>67</cp:revision>
  <dcterms:created xsi:type="dcterms:W3CDTF">2026-06-08T06:55:00Z</dcterms:created>
  <dcterms:modified xsi:type="dcterms:W3CDTF">2026-06-23T06:13:00Z</dcterms:modified>
</cp:coreProperties>
</file>